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2FC" w:rsidRPr="00250B47" w:rsidRDefault="005322DB" w:rsidP="00402425">
      <w:pPr>
        <w:spacing w:line="276" w:lineRule="auto"/>
        <w:ind w:left="-284"/>
        <w:jc w:val="center"/>
        <w:rPr>
          <w:b/>
          <w:i/>
          <w:color w:val="000000"/>
          <w:spacing w:val="6"/>
          <w:sz w:val="20"/>
          <w:szCs w:val="20"/>
        </w:rPr>
      </w:pPr>
      <w:r w:rsidRPr="00250B47">
        <w:rPr>
          <w:b/>
          <w:i/>
          <w:color w:val="000000"/>
          <w:spacing w:val="6"/>
          <w:sz w:val="20"/>
          <w:szCs w:val="20"/>
        </w:rPr>
        <w:t>ИНСТРУКЦИЯ ПО МОНТАЖУ ПРИВОДА СЕКЦИОННЫХ ВОРОТ</w:t>
      </w:r>
    </w:p>
    <w:p w:rsidR="003B02FC" w:rsidRPr="00250B47" w:rsidRDefault="003B02FC" w:rsidP="00FA73FA">
      <w:pPr>
        <w:spacing w:line="276" w:lineRule="auto"/>
        <w:jc w:val="center"/>
        <w:rPr>
          <w:b/>
          <w:i/>
          <w:color w:val="000000"/>
          <w:spacing w:val="6"/>
          <w:sz w:val="20"/>
          <w:szCs w:val="20"/>
        </w:rPr>
      </w:pPr>
    </w:p>
    <w:p w:rsidR="003B02FC" w:rsidRPr="00C05366" w:rsidRDefault="00402425" w:rsidP="00402425">
      <w:pPr>
        <w:spacing w:line="276" w:lineRule="auto"/>
        <w:jc w:val="both"/>
        <w:rPr>
          <w:color w:val="000000"/>
          <w:spacing w:val="6"/>
          <w:sz w:val="20"/>
          <w:szCs w:val="20"/>
        </w:rPr>
      </w:pPr>
      <w:r w:rsidRPr="00C05366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68B6287" wp14:editId="0C4FC2A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42085" cy="1518285"/>
            <wp:effectExtent l="0" t="0" r="5715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5" t="19765" r="31801" b="12201"/>
                    <a:stretch/>
                  </pic:blipFill>
                  <pic:spPr bwMode="auto">
                    <a:xfrm>
                      <a:off x="0" y="0"/>
                      <a:ext cx="1442085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02FC" w:rsidRPr="00C05366">
        <w:rPr>
          <w:color w:val="000000"/>
          <w:spacing w:val="6"/>
          <w:sz w:val="20"/>
          <w:szCs w:val="20"/>
        </w:rPr>
        <w:t>1. Установить блок управления приводом (рис.1) на стену в удобном для персонала месте.</w:t>
      </w:r>
    </w:p>
    <w:p w:rsidR="00FA73FA" w:rsidRPr="00C05366" w:rsidRDefault="00FA73FA" w:rsidP="00FA73FA">
      <w:pPr>
        <w:spacing w:line="276" w:lineRule="auto"/>
        <w:ind w:firstLine="709"/>
        <w:jc w:val="both"/>
        <w:rPr>
          <w:color w:val="000000"/>
          <w:spacing w:val="6"/>
          <w:sz w:val="20"/>
          <w:szCs w:val="20"/>
        </w:rPr>
      </w:pPr>
    </w:p>
    <w:p w:rsidR="003B02FC" w:rsidRPr="00C05366" w:rsidRDefault="003B02FC" w:rsidP="00FA73FA">
      <w:pPr>
        <w:spacing w:line="276" w:lineRule="auto"/>
        <w:ind w:firstLine="709"/>
        <w:jc w:val="center"/>
        <w:rPr>
          <w:color w:val="000000"/>
          <w:spacing w:val="6"/>
          <w:sz w:val="20"/>
          <w:szCs w:val="20"/>
        </w:rPr>
      </w:pPr>
    </w:p>
    <w:p w:rsidR="003B02FC" w:rsidRPr="00C05366" w:rsidRDefault="003B02FC" w:rsidP="00402425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Рис.1. Блок управления приводом</w:t>
      </w:r>
    </w:p>
    <w:p w:rsidR="00402425" w:rsidRPr="00C05366" w:rsidRDefault="00402425" w:rsidP="00402425">
      <w:pPr>
        <w:spacing w:line="276" w:lineRule="auto"/>
        <w:jc w:val="both"/>
        <w:rPr>
          <w:color w:val="000000"/>
          <w:spacing w:val="6"/>
          <w:sz w:val="20"/>
          <w:szCs w:val="20"/>
        </w:rPr>
      </w:pPr>
    </w:p>
    <w:p w:rsidR="00BC157C" w:rsidRPr="00C05366" w:rsidRDefault="003B02FC" w:rsidP="00402425">
      <w:pPr>
        <w:spacing w:line="276" w:lineRule="auto"/>
        <w:jc w:val="both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 xml:space="preserve">2. Закрепить кронштейн привода (рис.2) на стене двумя </w:t>
      </w:r>
      <w:proofErr w:type="gramStart"/>
      <w:r w:rsidRPr="00C05366">
        <w:rPr>
          <w:color w:val="000000"/>
          <w:spacing w:val="6"/>
          <w:sz w:val="20"/>
          <w:szCs w:val="20"/>
        </w:rPr>
        <w:t>дюбель-болтами</w:t>
      </w:r>
      <w:proofErr w:type="gramEnd"/>
      <w:r w:rsidRPr="00C05366">
        <w:rPr>
          <w:color w:val="000000"/>
          <w:spacing w:val="6"/>
          <w:sz w:val="20"/>
          <w:szCs w:val="20"/>
        </w:rPr>
        <w:t xml:space="preserve"> М10</w:t>
      </w:r>
      <w:r w:rsidRPr="00C05366">
        <w:rPr>
          <w:color w:val="000000"/>
          <w:spacing w:val="6"/>
          <w:sz w:val="20"/>
          <w:szCs w:val="20"/>
          <w:lang w:val="en-US"/>
        </w:rPr>
        <w:t>x</w:t>
      </w:r>
      <w:r w:rsidRPr="00C05366">
        <w:rPr>
          <w:color w:val="000000"/>
          <w:spacing w:val="6"/>
          <w:sz w:val="20"/>
          <w:szCs w:val="20"/>
        </w:rPr>
        <w:t>100 (в случае крепления привода к балке использовать монтажный кронштейн (рис.3) и болты М10</w:t>
      </w:r>
      <w:r w:rsidRPr="00C05366">
        <w:rPr>
          <w:color w:val="000000"/>
          <w:spacing w:val="6"/>
          <w:sz w:val="20"/>
          <w:szCs w:val="20"/>
          <w:lang w:val="en-US"/>
        </w:rPr>
        <w:t>x</w:t>
      </w:r>
      <w:r w:rsidRPr="00C05366">
        <w:rPr>
          <w:color w:val="000000"/>
          <w:spacing w:val="6"/>
          <w:sz w:val="20"/>
          <w:szCs w:val="20"/>
        </w:rPr>
        <w:t>120).</w:t>
      </w:r>
    </w:p>
    <w:p w:rsidR="00CD012C" w:rsidRPr="00C05366" w:rsidRDefault="00CD012C" w:rsidP="00FA73FA">
      <w:pPr>
        <w:spacing w:line="276" w:lineRule="auto"/>
        <w:ind w:firstLine="709"/>
        <w:jc w:val="both"/>
        <w:rPr>
          <w:color w:val="000000"/>
          <w:spacing w:val="6"/>
          <w:sz w:val="20"/>
          <w:szCs w:val="20"/>
        </w:rPr>
      </w:pPr>
    </w:p>
    <w:p w:rsidR="00250B47" w:rsidRPr="00C05366" w:rsidRDefault="003B02FC" w:rsidP="00FA73FA">
      <w:pPr>
        <w:spacing w:line="276" w:lineRule="auto"/>
        <w:ind w:left="-1247" w:firstLine="709"/>
        <w:jc w:val="center"/>
        <w:rPr>
          <w:noProof/>
          <w:color w:val="000000"/>
          <w:spacing w:val="6"/>
          <w:sz w:val="20"/>
          <w:szCs w:val="20"/>
        </w:rPr>
      </w:pPr>
      <w:r w:rsidRPr="00C05366">
        <w:rPr>
          <w:noProof/>
          <w:color w:val="000000"/>
          <w:spacing w:val="6"/>
          <w:sz w:val="20"/>
          <w:szCs w:val="20"/>
        </w:rPr>
        <w:drawing>
          <wp:inline distT="0" distB="0" distL="0" distR="0" wp14:anchorId="6AEBC3A1" wp14:editId="71BCE974">
            <wp:extent cx="954416" cy="1285983"/>
            <wp:effectExtent l="5715" t="0" r="3810" b="3810"/>
            <wp:docPr id="60" name="Рисунок 60" descr="C:\Users\user\Desktop\Гирос\Скриншоты 3D моделей\кр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ирос\Скриншоты 3D моделей\кр ре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3828" cy="13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57C" w:rsidRPr="00C05366">
        <w:rPr>
          <w:noProof/>
          <w:color w:val="000000"/>
          <w:spacing w:val="6"/>
          <w:sz w:val="20"/>
          <w:szCs w:val="20"/>
        </w:rPr>
        <w:t xml:space="preserve">    </w:t>
      </w:r>
      <w:r w:rsidR="00BC157C" w:rsidRPr="00C05366">
        <w:rPr>
          <w:noProof/>
          <w:color w:val="000000"/>
          <w:spacing w:val="6"/>
          <w:sz w:val="20"/>
          <w:szCs w:val="20"/>
        </w:rPr>
        <w:drawing>
          <wp:inline distT="0" distB="0" distL="0" distR="0" wp14:anchorId="7754EB9E" wp14:editId="0FDFFC92">
            <wp:extent cx="1911927" cy="955697"/>
            <wp:effectExtent l="0" t="0" r="0" b="0"/>
            <wp:docPr id="14" name="Рисунок 14" descr="C:\Users\user\Desktop\Гирос\Скриншоты 3D моделей\угол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ирос\Скриншоты 3D моделей\угол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62" cy="9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47" w:rsidRPr="00C05366" w:rsidRDefault="00402425" w:rsidP="00402425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noProof/>
          <w:color w:val="000000"/>
          <w:spacing w:val="6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EE91D5F" wp14:editId="70187F0E">
            <wp:simplePos x="0" y="0"/>
            <wp:positionH relativeFrom="margin">
              <wp:posOffset>196215</wp:posOffset>
            </wp:positionH>
            <wp:positionV relativeFrom="margin">
              <wp:posOffset>3604895</wp:posOffset>
            </wp:positionV>
            <wp:extent cx="1279525" cy="1064895"/>
            <wp:effectExtent l="0" t="0" r="0" b="1905"/>
            <wp:wrapSquare wrapText="bothSides"/>
            <wp:docPr id="6" name="Рисунок 6" descr="C:\Users\user\Desktop\Гирос\Готовая папка\Скриншоты 3D моделей\ред+кольц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ирос\Готовая папка\Скриншоты 3D моделей\ред+кольц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366">
        <w:rPr>
          <w:color w:val="000000"/>
          <w:spacing w:val="6"/>
          <w:sz w:val="20"/>
          <w:szCs w:val="20"/>
        </w:rPr>
        <w:t xml:space="preserve"> </w:t>
      </w:r>
      <w:r w:rsidR="003B02FC" w:rsidRPr="00C05366">
        <w:rPr>
          <w:color w:val="000000"/>
          <w:spacing w:val="6"/>
          <w:sz w:val="20"/>
          <w:szCs w:val="20"/>
        </w:rPr>
        <w:t xml:space="preserve">Рис.2. Кронштейн привода </w:t>
      </w:r>
      <w:r w:rsidRPr="00C05366">
        <w:rPr>
          <w:color w:val="000000"/>
          <w:spacing w:val="6"/>
          <w:sz w:val="20"/>
          <w:szCs w:val="20"/>
        </w:rPr>
        <w:t xml:space="preserve">     </w:t>
      </w:r>
      <w:r w:rsidR="00BC157C" w:rsidRPr="00C05366">
        <w:rPr>
          <w:color w:val="000000"/>
          <w:spacing w:val="6"/>
          <w:sz w:val="20"/>
          <w:szCs w:val="20"/>
        </w:rPr>
        <w:t>Рис.3. Кронштейн монтажный</w:t>
      </w:r>
      <w:r w:rsidR="00250B47" w:rsidRPr="00C05366">
        <w:rPr>
          <w:color w:val="000000"/>
          <w:spacing w:val="6"/>
          <w:sz w:val="20"/>
          <w:szCs w:val="20"/>
        </w:rPr>
        <w:t xml:space="preserve">       </w:t>
      </w:r>
    </w:p>
    <w:p w:rsidR="00402425" w:rsidRPr="00C05366" w:rsidRDefault="00402425" w:rsidP="00FA73FA">
      <w:pPr>
        <w:spacing w:line="276" w:lineRule="auto"/>
        <w:ind w:firstLine="709"/>
        <w:jc w:val="both"/>
        <w:rPr>
          <w:color w:val="000000"/>
          <w:spacing w:val="6"/>
          <w:sz w:val="20"/>
          <w:szCs w:val="20"/>
        </w:rPr>
      </w:pPr>
    </w:p>
    <w:p w:rsidR="003B02FC" w:rsidRPr="00C05366" w:rsidRDefault="003B02FC" w:rsidP="00402425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На установленный кронштейн привода при помощи переходного кольца и четырех болтов М8</w:t>
      </w:r>
      <w:r w:rsidRPr="00C05366">
        <w:rPr>
          <w:color w:val="000000"/>
          <w:spacing w:val="6"/>
          <w:sz w:val="20"/>
          <w:szCs w:val="20"/>
          <w:lang w:val="en-US"/>
        </w:rPr>
        <w:t>x</w:t>
      </w:r>
      <w:r w:rsidRPr="00C05366">
        <w:rPr>
          <w:color w:val="000000"/>
          <w:spacing w:val="6"/>
          <w:sz w:val="20"/>
          <w:szCs w:val="20"/>
        </w:rPr>
        <w:t>16 закрепить мотор-редуктор (рис.4)</w:t>
      </w:r>
      <w:r w:rsidR="003F165A" w:rsidRPr="00C05366">
        <w:rPr>
          <w:color w:val="000000"/>
          <w:spacing w:val="6"/>
          <w:sz w:val="20"/>
          <w:szCs w:val="20"/>
        </w:rPr>
        <w:t>.</w:t>
      </w:r>
    </w:p>
    <w:p w:rsidR="003B02FC" w:rsidRPr="00C05366" w:rsidRDefault="003B02FC" w:rsidP="00FA73FA">
      <w:pPr>
        <w:spacing w:line="276" w:lineRule="auto"/>
        <w:ind w:firstLine="709"/>
        <w:jc w:val="center"/>
        <w:rPr>
          <w:color w:val="000000"/>
          <w:spacing w:val="6"/>
          <w:sz w:val="20"/>
          <w:szCs w:val="20"/>
        </w:rPr>
      </w:pPr>
    </w:p>
    <w:p w:rsidR="00402425" w:rsidRPr="00C05366" w:rsidRDefault="00402425" w:rsidP="00402425">
      <w:pPr>
        <w:spacing w:line="276" w:lineRule="auto"/>
        <w:rPr>
          <w:color w:val="000000"/>
          <w:spacing w:val="6"/>
          <w:sz w:val="20"/>
          <w:szCs w:val="20"/>
        </w:rPr>
      </w:pPr>
    </w:p>
    <w:p w:rsidR="003B02FC" w:rsidRPr="00C05366" w:rsidRDefault="003B02FC" w:rsidP="00402425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 xml:space="preserve">Рис.4. Крепеж </w:t>
      </w:r>
      <w:proofErr w:type="gramStart"/>
      <w:r w:rsidRPr="00C05366">
        <w:rPr>
          <w:color w:val="000000"/>
          <w:spacing w:val="6"/>
          <w:sz w:val="20"/>
          <w:szCs w:val="20"/>
        </w:rPr>
        <w:t>мотор-редуктора</w:t>
      </w:r>
      <w:proofErr w:type="gramEnd"/>
      <w:r w:rsidRPr="00C05366">
        <w:rPr>
          <w:color w:val="000000"/>
          <w:spacing w:val="6"/>
          <w:sz w:val="20"/>
          <w:szCs w:val="20"/>
        </w:rPr>
        <w:t xml:space="preserve"> на кронштейн привода</w:t>
      </w:r>
    </w:p>
    <w:p w:rsidR="003F165A" w:rsidRPr="00C05366" w:rsidRDefault="003F165A" w:rsidP="00FA73FA">
      <w:pPr>
        <w:spacing w:line="276" w:lineRule="auto"/>
        <w:jc w:val="both"/>
        <w:rPr>
          <w:color w:val="000000"/>
          <w:spacing w:val="6"/>
          <w:sz w:val="20"/>
          <w:szCs w:val="20"/>
        </w:rPr>
      </w:pPr>
    </w:p>
    <w:p w:rsidR="003B02FC" w:rsidRPr="00C05366" w:rsidRDefault="003B02FC" w:rsidP="00402425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 xml:space="preserve">3. </w:t>
      </w:r>
      <w:r w:rsidR="003F165A" w:rsidRPr="00C05366">
        <w:rPr>
          <w:color w:val="000000"/>
          <w:spacing w:val="6"/>
          <w:sz w:val="20"/>
          <w:szCs w:val="20"/>
        </w:rPr>
        <w:t xml:space="preserve">Установить цепь на колесо аварийного привода и надеть защитную крышку (рис.5). Аварийный привод крепится к </w:t>
      </w:r>
      <w:proofErr w:type="gramStart"/>
      <w:r w:rsidR="003F165A" w:rsidRPr="00C05366">
        <w:rPr>
          <w:color w:val="000000"/>
          <w:spacing w:val="6"/>
          <w:sz w:val="20"/>
          <w:szCs w:val="20"/>
        </w:rPr>
        <w:t>мотор-редуктору</w:t>
      </w:r>
      <w:proofErr w:type="gramEnd"/>
      <w:r w:rsidR="003F165A" w:rsidRPr="00C05366">
        <w:rPr>
          <w:color w:val="000000"/>
          <w:spacing w:val="6"/>
          <w:sz w:val="20"/>
          <w:szCs w:val="20"/>
        </w:rPr>
        <w:t xml:space="preserve"> при </w:t>
      </w:r>
      <w:r w:rsidR="00E7671F" w:rsidRPr="00C05366">
        <w:rPr>
          <w:color w:val="000000"/>
          <w:spacing w:val="6"/>
          <w:sz w:val="20"/>
          <w:szCs w:val="20"/>
        </w:rPr>
        <w:t>помощи переходной пластины</w:t>
      </w:r>
      <w:r w:rsidR="003F165A" w:rsidRPr="00C05366">
        <w:rPr>
          <w:color w:val="000000"/>
          <w:spacing w:val="6"/>
          <w:sz w:val="20"/>
          <w:szCs w:val="20"/>
        </w:rPr>
        <w:t>, приходит в сборе.</w:t>
      </w:r>
      <w:r w:rsidR="00402425" w:rsidRPr="00C05366">
        <w:rPr>
          <w:noProof/>
          <w:sz w:val="20"/>
          <w:szCs w:val="20"/>
        </w:rPr>
        <w:t xml:space="preserve"> </w:t>
      </w:r>
      <w:r w:rsidR="00402425" w:rsidRPr="00C05366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6CF291B" wp14:editId="0468D5BE">
            <wp:simplePos x="546100" y="712470"/>
            <wp:positionH relativeFrom="margin">
              <wp:align>right</wp:align>
            </wp:positionH>
            <wp:positionV relativeFrom="margin">
              <wp:align>bottom</wp:align>
            </wp:positionV>
            <wp:extent cx="1184275" cy="165544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2" t="8172" r="32015" b="-342"/>
                    <a:stretch/>
                  </pic:blipFill>
                  <pic:spPr bwMode="auto">
                    <a:xfrm>
                      <a:off x="0" y="0"/>
                      <a:ext cx="1184275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165A" w:rsidRPr="00C05366" w:rsidRDefault="003F165A" w:rsidP="00FA73FA">
      <w:pPr>
        <w:spacing w:line="276" w:lineRule="auto"/>
        <w:jc w:val="center"/>
        <w:rPr>
          <w:noProof/>
          <w:color w:val="000000"/>
          <w:spacing w:val="6"/>
          <w:sz w:val="20"/>
          <w:szCs w:val="20"/>
        </w:rPr>
      </w:pPr>
    </w:p>
    <w:p w:rsidR="003F165A" w:rsidRPr="00C05366" w:rsidRDefault="003F165A" w:rsidP="00FA73FA">
      <w:pPr>
        <w:spacing w:line="276" w:lineRule="auto"/>
        <w:jc w:val="center"/>
        <w:rPr>
          <w:noProof/>
          <w:color w:val="000000"/>
          <w:spacing w:val="6"/>
          <w:sz w:val="20"/>
          <w:szCs w:val="20"/>
        </w:rPr>
      </w:pPr>
      <w:r w:rsidRPr="00C05366">
        <w:rPr>
          <w:noProof/>
          <w:color w:val="000000"/>
          <w:spacing w:val="6"/>
          <w:sz w:val="20"/>
          <w:szCs w:val="20"/>
        </w:rPr>
        <w:t>Рис.5. Установка цепи на аварийный привод</w:t>
      </w:r>
    </w:p>
    <w:p w:rsidR="00FA73FA" w:rsidRPr="00C05366" w:rsidRDefault="00844C10" w:rsidP="00FA73FA">
      <w:pPr>
        <w:spacing w:line="276" w:lineRule="auto"/>
        <w:jc w:val="center"/>
        <w:rPr>
          <w:noProof/>
          <w:color w:val="000000"/>
          <w:spacing w:val="6"/>
          <w:sz w:val="20"/>
          <w:szCs w:val="20"/>
        </w:rPr>
      </w:pPr>
      <w:r w:rsidRPr="00C05366">
        <w:rPr>
          <w:noProof/>
          <w:color w:val="000000"/>
          <w:spacing w:val="6"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44DC80E9" wp14:editId="5A4A4EE6">
            <wp:simplePos x="2077720" y="1044575"/>
            <wp:positionH relativeFrom="margin">
              <wp:align>right</wp:align>
            </wp:positionH>
            <wp:positionV relativeFrom="margin">
              <wp:align>top</wp:align>
            </wp:positionV>
            <wp:extent cx="1210945" cy="1247775"/>
            <wp:effectExtent l="0" t="0" r="8255" b="0"/>
            <wp:wrapSquare wrapText="bothSides"/>
            <wp:docPr id="10" name="Рисунок 10" descr="C:\Users\user\Desktop\IMG_20200220_1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0220_114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 r="12732" b="11436"/>
                    <a:stretch/>
                  </pic:blipFill>
                  <pic:spPr bwMode="auto">
                    <a:xfrm>
                      <a:off x="0" y="0"/>
                      <a:ext cx="1213290" cy="125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C9A" w:rsidRPr="00C05366" w:rsidRDefault="00EF6C9A" w:rsidP="00402425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4. Совместить шпоночные пазы, установить и закрепить шпонку винтами М3</w:t>
      </w:r>
      <w:r w:rsidRPr="00C05366">
        <w:rPr>
          <w:color w:val="000000"/>
          <w:spacing w:val="6"/>
          <w:sz w:val="20"/>
          <w:szCs w:val="20"/>
          <w:lang w:val="en-US"/>
        </w:rPr>
        <w:t>x</w:t>
      </w:r>
      <w:r w:rsidRPr="00C05366">
        <w:rPr>
          <w:color w:val="000000"/>
          <w:spacing w:val="6"/>
          <w:sz w:val="20"/>
          <w:szCs w:val="20"/>
        </w:rPr>
        <w:t>11</w:t>
      </w:r>
      <w:r w:rsidR="00E7671F" w:rsidRPr="00C05366">
        <w:rPr>
          <w:color w:val="000000"/>
          <w:spacing w:val="6"/>
          <w:sz w:val="20"/>
          <w:szCs w:val="20"/>
        </w:rPr>
        <w:t xml:space="preserve"> (рис.6)</w:t>
      </w:r>
      <w:r w:rsidRPr="00C05366">
        <w:rPr>
          <w:color w:val="000000"/>
          <w:spacing w:val="6"/>
          <w:sz w:val="20"/>
          <w:szCs w:val="20"/>
        </w:rPr>
        <w:t>.</w:t>
      </w:r>
    </w:p>
    <w:p w:rsidR="00E7671F" w:rsidRPr="00C05366" w:rsidRDefault="00E7671F" w:rsidP="00FA73FA">
      <w:pPr>
        <w:spacing w:line="276" w:lineRule="auto"/>
        <w:ind w:firstLine="709"/>
        <w:jc w:val="center"/>
        <w:rPr>
          <w:color w:val="000000"/>
          <w:spacing w:val="6"/>
          <w:sz w:val="20"/>
          <w:szCs w:val="20"/>
        </w:rPr>
      </w:pPr>
    </w:p>
    <w:p w:rsidR="00994350" w:rsidRPr="00C05366" w:rsidRDefault="00844C10" w:rsidP="00994350">
      <w:pPr>
        <w:spacing w:line="276" w:lineRule="auto"/>
        <w:ind w:firstLine="709"/>
        <w:jc w:val="center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 xml:space="preserve">              </w:t>
      </w:r>
      <w:r w:rsidR="00E7671F" w:rsidRPr="00C05366">
        <w:rPr>
          <w:color w:val="000000"/>
          <w:spacing w:val="6"/>
          <w:sz w:val="20"/>
          <w:szCs w:val="20"/>
        </w:rPr>
        <w:t>Рис.6. Закрепление шпонки</w:t>
      </w:r>
    </w:p>
    <w:p w:rsidR="00402425" w:rsidRPr="00C05366" w:rsidRDefault="00402425" w:rsidP="00FA73FA">
      <w:pPr>
        <w:spacing w:line="276" w:lineRule="auto"/>
        <w:ind w:firstLine="709"/>
        <w:jc w:val="both"/>
        <w:rPr>
          <w:color w:val="000000"/>
          <w:spacing w:val="6"/>
          <w:sz w:val="20"/>
          <w:szCs w:val="20"/>
        </w:rPr>
      </w:pPr>
    </w:p>
    <w:p w:rsidR="00402425" w:rsidRPr="00C05366" w:rsidRDefault="00402425" w:rsidP="00FA73FA">
      <w:pPr>
        <w:spacing w:line="276" w:lineRule="auto"/>
        <w:ind w:firstLine="709"/>
        <w:jc w:val="both"/>
        <w:rPr>
          <w:color w:val="000000"/>
          <w:spacing w:val="6"/>
          <w:sz w:val="20"/>
          <w:szCs w:val="20"/>
        </w:rPr>
      </w:pPr>
    </w:p>
    <w:p w:rsidR="00402425" w:rsidRPr="00C05366" w:rsidRDefault="00402425" w:rsidP="00FA73FA">
      <w:pPr>
        <w:spacing w:line="276" w:lineRule="auto"/>
        <w:ind w:firstLine="709"/>
        <w:jc w:val="both"/>
        <w:rPr>
          <w:color w:val="000000"/>
          <w:spacing w:val="6"/>
          <w:sz w:val="20"/>
          <w:szCs w:val="20"/>
        </w:rPr>
      </w:pPr>
    </w:p>
    <w:p w:rsidR="00EF6C9A" w:rsidRPr="00C05366" w:rsidRDefault="00EF6C9A" w:rsidP="00844C10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5. Подключить электромотор привода.</w:t>
      </w:r>
    </w:p>
    <w:p w:rsidR="00EF6C9A" w:rsidRPr="00C05366" w:rsidRDefault="00EF6C9A" w:rsidP="00844C10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6. Подключить блок управления привода.</w:t>
      </w:r>
    </w:p>
    <w:p w:rsidR="00FA73FA" w:rsidRPr="00C05366" w:rsidRDefault="00EF6C9A" w:rsidP="00844C10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7. Установить нажимную пластину на боковую опору ворот (рис.7</w:t>
      </w:r>
      <w:r w:rsidR="003B02FC" w:rsidRPr="00C05366">
        <w:rPr>
          <w:color w:val="000000"/>
          <w:spacing w:val="6"/>
          <w:sz w:val="20"/>
          <w:szCs w:val="20"/>
        </w:rPr>
        <w:t xml:space="preserve">). </w:t>
      </w:r>
    </w:p>
    <w:p w:rsidR="00EF6C9A" w:rsidRPr="00C05366" w:rsidRDefault="00EF6C9A" w:rsidP="00FA73FA">
      <w:pPr>
        <w:spacing w:line="276" w:lineRule="auto"/>
        <w:ind w:left="-454"/>
        <w:jc w:val="both"/>
        <w:rPr>
          <w:color w:val="000000"/>
          <w:spacing w:val="6"/>
          <w:sz w:val="20"/>
          <w:szCs w:val="20"/>
        </w:rPr>
      </w:pPr>
      <w:r w:rsidRPr="00C05366">
        <w:rPr>
          <w:noProof/>
          <w:color w:val="000000"/>
          <w:spacing w:val="6"/>
          <w:sz w:val="20"/>
          <w:szCs w:val="20"/>
        </w:rPr>
        <w:drawing>
          <wp:inline distT="0" distB="0" distL="0" distR="0" wp14:anchorId="6FC1A8BD" wp14:editId="73735D08">
            <wp:extent cx="2101134" cy="1590261"/>
            <wp:effectExtent l="0" t="0" r="0" b="0"/>
            <wp:docPr id="3" name="Рисунок 3" descr="C:\Users\user\Desktop\Гирос\Скриншоты 3D моделей\дорхан н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ирос\Скриншоты 3D моделей\дорхан наж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23" cy="161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DD5" w:rsidRPr="00C05366">
        <w:rPr>
          <w:sz w:val="20"/>
          <w:szCs w:val="20"/>
        </w:rPr>
        <w:t xml:space="preserve"> </w:t>
      </w:r>
      <w:r w:rsidR="00B76DD5" w:rsidRPr="00C05366">
        <w:rPr>
          <w:noProof/>
          <w:sz w:val="20"/>
          <w:szCs w:val="20"/>
        </w:rPr>
        <w:drawing>
          <wp:inline distT="0" distB="0" distL="0" distR="0" wp14:anchorId="2BC4FE35" wp14:editId="3F590C4C">
            <wp:extent cx="1545737" cy="1578024"/>
            <wp:effectExtent l="0" t="0" r="0" b="3175"/>
            <wp:docPr id="9" name="Рисунок 9" descr="C:\Users\user\Desktop\IMG_20200220_13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0220_132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41" b="23019"/>
                    <a:stretch/>
                  </pic:blipFill>
                  <pic:spPr bwMode="auto">
                    <a:xfrm>
                      <a:off x="0" y="0"/>
                      <a:ext cx="1571642" cy="160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6DD5" w:rsidRPr="00C05366">
        <w:rPr>
          <w:sz w:val="20"/>
          <w:szCs w:val="20"/>
        </w:rPr>
        <w:t xml:space="preserve">                  </w:t>
      </w:r>
      <w:r w:rsidR="00B76DD5" w:rsidRPr="00C05366">
        <w:rPr>
          <w:color w:val="000000"/>
          <w:spacing w:val="6"/>
          <w:sz w:val="20"/>
          <w:szCs w:val="20"/>
        </w:rPr>
        <w:t xml:space="preserve">             Р</w:t>
      </w:r>
      <w:r w:rsidRPr="00C05366">
        <w:rPr>
          <w:color w:val="000000"/>
          <w:spacing w:val="6"/>
          <w:sz w:val="20"/>
          <w:szCs w:val="20"/>
        </w:rPr>
        <w:t>ис.7. Нажимная пластина</w:t>
      </w:r>
      <w:r w:rsidR="00B76DD5" w:rsidRPr="00C05366">
        <w:rPr>
          <w:color w:val="000000"/>
          <w:spacing w:val="6"/>
          <w:sz w:val="20"/>
          <w:szCs w:val="20"/>
        </w:rPr>
        <w:t xml:space="preserve">                           Рис.7а. Установленная пластина</w:t>
      </w:r>
    </w:p>
    <w:p w:rsidR="00CD012C" w:rsidRPr="00C05366" w:rsidRDefault="00CD012C" w:rsidP="00FA73FA">
      <w:pPr>
        <w:spacing w:line="276" w:lineRule="auto"/>
        <w:ind w:left="-850"/>
        <w:rPr>
          <w:color w:val="000000"/>
          <w:spacing w:val="6"/>
          <w:sz w:val="20"/>
          <w:szCs w:val="20"/>
        </w:rPr>
      </w:pPr>
    </w:p>
    <w:p w:rsidR="00EF6C9A" w:rsidRPr="00C05366" w:rsidRDefault="00EF6C9A" w:rsidP="00844C10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8. Поднять ворота и установить верхний концевой выключатель.</w:t>
      </w:r>
    </w:p>
    <w:p w:rsidR="003B02FC" w:rsidRPr="00C05366" w:rsidRDefault="00EF6C9A" w:rsidP="00844C10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9. Способы монтажа:</w:t>
      </w:r>
    </w:p>
    <w:p w:rsidR="00250B47" w:rsidRPr="00C05366" w:rsidRDefault="003B02FC" w:rsidP="00FA73FA">
      <w:pPr>
        <w:spacing w:line="276" w:lineRule="auto"/>
        <w:jc w:val="both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- со сверлением направляющих</w:t>
      </w:r>
      <w:r w:rsidR="00C959EA" w:rsidRPr="00C05366">
        <w:rPr>
          <w:color w:val="000000"/>
          <w:spacing w:val="6"/>
          <w:sz w:val="20"/>
          <w:szCs w:val="20"/>
        </w:rPr>
        <w:t xml:space="preserve"> (рис.8), </w:t>
      </w:r>
      <w:r w:rsidRPr="00C05366">
        <w:rPr>
          <w:color w:val="000000"/>
          <w:spacing w:val="6"/>
          <w:sz w:val="20"/>
          <w:szCs w:val="20"/>
        </w:rPr>
        <w:t>при помощи двух винтов М6</w:t>
      </w:r>
      <w:r w:rsidRPr="00C05366">
        <w:rPr>
          <w:color w:val="000000"/>
          <w:spacing w:val="6"/>
          <w:sz w:val="20"/>
          <w:szCs w:val="20"/>
          <w:lang w:val="en-US"/>
        </w:rPr>
        <w:t>x</w:t>
      </w:r>
      <w:r w:rsidR="00C959EA" w:rsidRPr="00C05366">
        <w:rPr>
          <w:color w:val="000000"/>
          <w:spacing w:val="6"/>
          <w:sz w:val="20"/>
          <w:szCs w:val="20"/>
        </w:rPr>
        <w:t>10 с плоской головкой (рис.8а)</w:t>
      </w:r>
      <w:r w:rsidRPr="00C05366">
        <w:rPr>
          <w:color w:val="000000"/>
          <w:spacing w:val="6"/>
          <w:sz w:val="20"/>
          <w:szCs w:val="20"/>
        </w:rPr>
        <w:t>;</w:t>
      </w:r>
    </w:p>
    <w:p w:rsidR="00844C10" w:rsidRPr="00C05366" w:rsidRDefault="00844C10" w:rsidP="00844C10">
      <w:pPr>
        <w:spacing w:line="276" w:lineRule="auto"/>
        <w:jc w:val="both"/>
        <w:rPr>
          <w:color w:val="000000"/>
          <w:spacing w:val="6"/>
          <w:sz w:val="20"/>
          <w:szCs w:val="20"/>
        </w:rPr>
      </w:pPr>
      <w:r w:rsidRPr="00C05366">
        <w:rPr>
          <w:noProof/>
          <w:color w:val="000000"/>
          <w:spacing w:val="6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6399FAB" wp14:editId="7BAF37B6">
            <wp:simplePos x="0" y="0"/>
            <wp:positionH relativeFrom="margin">
              <wp:posOffset>3068320</wp:posOffset>
            </wp:positionH>
            <wp:positionV relativeFrom="margin">
              <wp:posOffset>4733925</wp:posOffset>
            </wp:positionV>
            <wp:extent cx="1021715" cy="1216025"/>
            <wp:effectExtent l="0" t="0" r="6985" b="3175"/>
            <wp:wrapSquare wrapText="bothSides"/>
            <wp:docPr id="12" name="Рисунок 12" descr="C:\Users\user\Desktop\591dac651a397154e2192904db2a7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91dac651a397154e2192904db2a7e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8" t="29509" r="32729" b="28767"/>
                    <a:stretch/>
                  </pic:blipFill>
                  <pic:spPr bwMode="auto">
                    <a:xfrm>
                      <a:off x="0" y="0"/>
                      <a:ext cx="102171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05366">
        <w:rPr>
          <w:noProof/>
          <w:color w:val="000000"/>
          <w:spacing w:val="6"/>
          <w:sz w:val="20"/>
          <w:szCs w:val="20"/>
        </w:rPr>
        <w:drawing>
          <wp:inline distT="0" distB="0" distL="0" distR="0" wp14:anchorId="0BF94418" wp14:editId="74B613AC">
            <wp:extent cx="1470575" cy="1447138"/>
            <wp:effectExtent l="0" t="0" r="0" b="1270"/>
            <wp:docPr id="11" name="Рисунок 11" descr="C:\Users\user\Desktop\IMG_20200220_13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0220_13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367" r="-1672" b="11578"/>
                    <a:stretch/>
                  </pic:blipFill>
                  <pic:spPr bwMode="auto">
                    <a:xfrm>
                      <a:off x="0" y="0"/>
                      <a:ext cx="1504041" cy="148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C10" w:rsidRPr="00C05366" w:rsidRDefault="00C959EA" w:rsidP="00844C10">
      <w:pPr>
        <w:spacing w:line="276" w:lineRule="auto"/>
        <w:jc w:val="both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 xml:space="preserve">Рис.8. </w:t>
      </w:r>
      <w:r w:rsidR="00844C10" w:rsidRPr="00C05366">
        <w:rPr>
          <w:color w:val="000000"/>
          <w:spacing w:val="6"/>
          <w:sz w:val="20"/>
          <w:szCs w:val="20"/>
        </w:rPr>
        <w:t xml:space="preserve">                                                        </w:t>
      </w:r>
      <w:r w:rsidRPr="00C05366">
        <w:rPr>
          <w:color w:val="000000"/>
          <w:spacing w:val="6"/>
          <w:sz w:val="20"/>
          <w:szCs w:val="20"/>
        </w:rPr>
        <w:t xml:space="preserve">Рис.8а. </w:t>
      </w:r>
      <w:r w:rsidR="00844C10" w:rsidRPr="00C05366">
        <w:rPr>
          <w:color w:val="000000"/>
          <w:spacing w:val="6"/>
          <w:sz w:val="20"/>
          <w:szCs w:val="20"/>
        </w:rPr>
        <w:t xml:space="preserve">                                              </w:t>
      </w:r>
    </w:p>
    <w:p w:rsidR="00C959EA" w:rsidRPr="00C05366" w:rsidRDefault="00844C10" w:rsidP="00844C10">
      <w:pPr>
        <w:spacing w:line="276" w:lineRule="auto"/>
        <w:jc w:val="both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Схема установки со сверлением               В</w:t>
      </w:r>
      <w:r w:rsidR="00C959EA" w:rsidRPr="00C05366">
        <w:rPr>
          <w:color w:val="000000"/>
          <w:spacing w:val="6"/>
          <w:sz w:val="20"/>
          <w:szCs w:val="20"/>
        </w:rPr>
        <w:t>инт с плоской головкой</w:t>
      </w:r>
    </w:p>
    <w:p w:rsidR="00996111" w:rsidRPr="00C05366" w:rsidRDefault="00996111" w:rsidP="00FA73FA">
      <w:pPr>
        <w:spacing w:line="276" w:lineRule="auto"/>
        <w:ind w:left="-624"/>
        <w:jc w:val="both"/>
        <w:rPr>
          <w:color w:val="000000"/>
          <w:spacing w:val="6"/>
          <w:sz w:val="20"/>
          <w:szCs w:val="20"/>
        </w:rPr>
      </w:pPr>
    </w:p>
    <w:p w:rsidR="00EF6C9A" w:rsidRPr="00C05366" w:rsidRDefault="003B02FC" w:rsidP="00FA73FA">
      <w:pPr>
        <w:spacing w:line="276" w:lineRule="auto"/>
        <w:jc w:val="both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- без сверления направляющих (на двух установочных болтах М6</w:t>
      </w:r>
      <w:r w:rsidRPr="00C05366">
        <w:rPr>
          <w:color w:val="000000"/>
          <w:spacing w:val="6"/>
          <w:sz w:val="20"/>
          <w:szCs w:val="20"/>
          <w:lang w:val="en-US"/>
        </w:rPr>
        <w:t>x</w:t>
      </w:r>
      <w:r w:rsidR="00C959EA" w:rsidRPr="00C05366">
        <w:rPr>
          <w:color w:val="000000"/>
          <w:spacing w:val="6"/>
          <w:sz w:val="20"/>
          <w:szCs w:val="20"/>
        </w:rPr>
        <w:t>30 (рис.9</w:t>
      </w:r>
      <w:r w:rsidRPr="00C05366">
        <w:rPr>
          <w:color w:val="000000"/>
          <w:spacing w:val="6"/>
          <w:sz w:val="20"/>
          <w:szCs w:val="20"/>
        </w:rPr>
        <w:t>)).</w:t>
      </w:r>
    </w:p>
    <w:p w:rsidR="003B02FC" w:rsidRPr="00C05366" w:rsidRDefault="00EF6C9A" w:rsidP="00FA73FA">
      <w:pPr>
        <w:spacing w:line="276" w:lineRule="auto"/>
        <w:jc w:val="center"/>
        <w:rPr>
          <w:color w:val="000000"/>
          <w:spacing w:val="6"/>
          <w:sz w:val="20"/>
          <w:szCs w:val="20"/>
        </w:rPr>
      </w:pPr>
      <w:r w:rsidRPr="00C05366">
        <w:rPr>
          <w:noProof/>
          <w:color w:val="000000"/>
          <w:spacing w:val="6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81DAE37" wp14:editId="75B129DA">
            <wp:simplePos x="1733550" y="1044575"/>
            <wp:positionH relativeFrom="margin">
              <wp:align>left</wp:align>
            </wp:positionH>
            <wp:positionV relativeFrom="margin">
              <wp:align>top</wp:align>
            </wp:positionV>
            <wp:extent cx="2061210" cy="1351280"/>
            <wp:effectExtent l="0" t="0" r="0" b="1270"/>
            <wp:wrapSquare wrapText="bothSides"/>
            <wp:docPr id="289" name="Рисунок 289" descr="C:\Users\user\Desktop\Гирос\Скриншоты 3D моделей\сбор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ирос\Скриншоты 3D моделей\сборка 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C9A" w:rsidRPr="00C05366" w:rsidRDefault="00C959EA" w:rsidP="00844C10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Рис.9</w:t>
      </w:r>
      <w:r w:rsidR="00E7671F" w:rsidRPr="00C05366">
        <w:rPr>
          <w:color w:val="000000"/>
          <w:spacing w:val="6"/>
          <w:sz w:val="20"/>
          <w:szCs w:val="20"/>
        </w:rPr>
        <w:t>. Схема</w:t>
      </w:r>
      <w:r w:rsidR="00EF6C9A" w:rsidRPr="00C05366">
        <w:rPr>
          <w:color w:val="000000"/>
          <w:spacing w:val="6"/>
          <w:sz w:val="20"/>
          <w:szCs w:val="20"/>
        </w:rPr>
        <w:t xml:space="preserve"> установки без сверления направляющих</w:t>
      </w:r>
    </w:p>
    <w:p w:rsidR="00EF6C9A" w:rsidRPr="00C05366" w:rsidRDefault="00EF6C9A" w:rsidP="00FA73FA">
      <w:pPr>
        <w:spacing w:line="276" w:lineRule="auto"/>
        <w:jc w:val="center"/>
        <w:rPr>
          <w:color w:val="000000"/>
          <w:spacing w:val="6"/>
          <w:sz w:val="20"/>
          <w:szCs w:val="20"/>
        </w:rPr>
      </w:pPr>
    </w:p>
    <w:p w:rsidR="00844C10" w:rsidRPr="00C05366" w:rsidRDefault="00844C10" w:rsidP="00FA73FA">
      <w:pPr>
        <w:spacing w:line="276" w:lineRule="auto"/>
        <w:ind w:firstLine="709"/>
        <w:jc w:val="both"/>
        <w:rPr>
          <w:color w:val="000000"/>
          <w:spacing w:val="6"/>
          <w:sz w:val="20"/>
          <w:szCs w:val="20"/>
        </w:rPr>
      </w:pPr>
    </w:p>
    <w:p w:rsidR="00C21D4E" w:rsidRPr="00C05366" w:rsidRDefault="003B02FC" w:rsidP="00844C10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Затем четырьмя винтами М5</w:t>
      </w:r>
      <w:r w:rsidRPr="00C05366">
        <w:rPr>
          <w:color w:val="000000"/>
          <w:spacing w:val="6"/>
          <w:sz w:val="20"/>
          <w:szCs w:val="20"/>
          <w:lang w:val="en-US"/>
        </w:rPr>
        <w:t>x</w:t>
      </w:r>
      <w:r w:rsidRPr="00C05366">
        <w:rPr>
          <w:color w:val="000000"/>
          <w:spacing w:val="6"/>
          <w:sz w:val="20"/>
          <w:szCs w:val="20"/>
        </w:rPr>
        <w:t>10 прикрепляется концевой выключатель к кронштейну.</w:t>
      </w:r>
    </w:p>
    <w:p w:rsidR="003B02FC" w:rsidRPr="00C05366" w:rsidRDefault="003B02FC" w:rsidP="00FA73FA">
      <w:pPr>
        <w:spacing w:line="276" w:lineRule="auto"/>
        <w:ind w:firstLine="709"/>
        <w:jc w:val="center"/>
        <w:rPr>
          <w:color w:val="000000"/>
          <w:spacing w:val="6"/>
          <w:sz w:val="20"/>
          <w:szCs w:val="20"/>
        </w:rPr>
      </w:pPr>
    </w:p>
    <w:p w:rsidR="003F165A" w:rsidRPr="00C05366" w:rsidRDefault="00C21D4E" w:rsidP="00844C10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 xml:space="preserve">10. Опустить ворота, установить </w:t>
      </w:r>
      <w:r w:rsidR="00B76DD5" w:rsidRPr="00C05366">
        <w:rPr>
          <w:color w:val="000000"/>
          <w:spacing w:val="6"/>
          <w:sz w:val="20"/>
          <w:szCs w:val="20"/>
        </w:rPr>
        <w:t xml:space="preserve">и отрегулировать </w:t>
      </w:r>
      <w:r w:rsidRPr="00C05366">
        <w:rPr>
          <w:color w:val="000000"/>
          <w:spacing w:val="6"/>
          <w:sz w:val="20"/>
          <w:szCs w:val="20"/>
        </w:rPr>
        <w:t>нижний концевой выключатель.</w:t>
      </w:r>
    </w:p>
    <w:p w:rsidR="00C21D4E" w:rsidRPr="00C05366" w:rsidRDefault="00CD012C" w:rsidP="00844C10">
      <w:pPr>
        <w:spacing w:line="276" w:lineRule="auto"/>
        <w:jc w:val="both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11. Правильная (рис.10</w:t>
      </w:r>
      <w:r w:rsidR="00C21D4E" w:rsidRPr="00C05366">
        <w:rPr>
          <w:color w:val="000000"/>
          <w:spacing w:val="6"/>
          <w:sz w:val="20"/>
          <w:szCs w:val="20"/>
        </w:rPr>
        <w:t>)</w:t>
      </w:r>
      <w:r w:rsidRPr="00C05366">
        <w:rPr>
          <w:color w:val="000000"/>
          <w:spacing w:val="6"/>
          <w:sz w:val="20"/>
          <w:szCs w:val="20"/>
        </w:rPr>
        <w:t xml:space="preserve"> и неправильная (рис.11</w:t>
      </w:r>
      <w:r w:rsidR="00C21D4E" w:rsidRPr="00C05366">
        <w:rPr>
          <w:color w:val="000000"/>
          <w:spacing w:val="6"/>
          <w:sz w:val="20"/>
          <w:szCs w:val="20"/>
        </w:rPr>
        <w:t>) установка концевых выключателей.</w:t>
      </w:r>
    </w:p>
    <w:p w:rsidR="00996111" w:rsidRPr="00C05366" w:rsidRDefault="00996111" w:rsidP="00FA73FA">
      <w:pPr>
        <w:spacing w:line="276" w:lineRule="auto"/>
        <w:ind w:firstLine="709"/>
        <w:jc w:val="both"/>
        <w:rPr>
          <w:color w:val="000000"/>
          <w:spacing w:val="6"/>
          <w:sz w:val="20"/>
          <w:szCs w:val="20"/>
        </w:rPr>
      </w:pPr>
    </w:p>
    <w:p w:rsidR="00C21D4E" w:rsidRPr="00C05366" w:rsidRDefault="00EC0597" w:rsidP="00FA73FA">
      <w:pPr>
        <w:spacing w:line="276" w:lineRule="auto"/>
        <w:jc w:val="center"/>
        <w:rPr>
          <w:color w:val="000000"/>
          <w:spacing w:val="6"/>
          <w:sz w:val="20"/>
          <w:szCs w:val="20"/>
        </w:rPr>
      </w:pPr>
      <w:r w:rsidRPr="00C05366">
        <w:rPr>
          <w:noProof/>
          <w:sz w:val="20"/>
          <w:szCs w:val="20"/>
        </w:rPr>
        <w:drawing>
          <wp:inline distT="0" distB="0" distL="0" distR="0" wp14:anchorId="289F810A" wp14:editId="0A262564">
            <wp:extent cx="1105231" cy="146115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175" t="7982" r="29984" b="3078"/>
                    <a:stretch/>
                  </pic:blipFill>
                  <pic:spPr bwMode="auto">
                    <a:xfrm>
                      <a:off x="0" y="0"/>
                      <a:ext cx="1133572" cy="149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3FA" w:rsidRPr="00C05366">
        <w:rPr>
          <w:noProof/>
          <w:sz w:val="20"/>
          <w:szCs w:val="20"/>
        </w:rPr>
        <w:t xml:space="preserve">                     </w:t>
      </w:r>
      <w:r w:rsidR="00BC157C" w:rsidRPr="00C05366">
        <w:rPr>
          <w:noProof/>
          <w:sz w:val="20"/>
          <w:szCs w:val="20"/>
        </w:rPr>
        <w:t xml:space="preserve">          </w:t>
      </w:r>
      <w:r w:rsidR="00BC157C" w:rsidRPr="00C05366">
        <w:rPr>
          <w:noProof/>
          <w:sz w:val="20"/>
          <w:szCs w:val="20"/>
        </w:rPr>
        <w:drawing>
          <wp:inline distT="0" distB="0" distL="0" distR="0" wp14:anchorId="74752F1D" wp14:editId="4E9D57CE">
            <wp:extent cx="1016781" cy="140077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145" t="1140" r="29663" b="418"/>
                    <a:stretch/>
                  </pic:blipFill>
                  <pic:spPr bwMode="auto">
                    <a:xfrm flipV="1">
                      <a:off x="0" y="0"/>
                      <a:ext cx="1045432" cy="144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597" w:rsidRPr="00C05366" w:rsidRDefault="00CD012C" w:rsidP="00FA73FA">
      <w:pPr>
        <w:spacing w:line="276" w:lineRule="auto"/>
        <w:jc w:val="both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Рис.10</w:t>
      </w:r>
      <w:r w:rsidR="00EC0597" w:rsidRPr="00C05366">
        <w:rPr>
          <w:color w:val="000000"/>
          <w:spacing w:val="6"/>
          <w:sz w:val="20"/>
          <w:szCs w:val="20"/>
        </w:rPr>
        <w:t>. Правильная установка</w:t>
      </w:r>
      <w:r w:rsidR="00844C10" w:rsidRPr="00C05366">
        <w:rPr>
          <w:color w:val="000000"/>
          <w:spacing w:val="6"/>
          <w:sz w:val="20"/>
          <w:szCs w:val="20"/>
        </w:rPr>
        <w:t xml:space="preserve">             </w:t>
      </w:r>
      <w:r w:rsidRPr="00C05366">
        <w:rPr>
          <w:color w:val="000000"/>
          <w:spacing w:val="6"/>
          <w:sz w:val="20"/>
          <w:szCs w:val="20"/>
        </w:rPr>
        <w:t>Рис.11</w:t>
      </w:r>
      <w:r w:rsidR="00BC157C" w:rsidRPr="00C05366">
        <w:rPr>
          <w:color w:val="000000"/>
          <w:spacing w:val="6"/>
          <w:sz w:val="20"/>
          <w:szCs w:val="20"/>
        </w:rPr>
        <w:t>. Неправильная установка</w:t>
      </w:r>
    </w:p>
    <w:p w:rsidR="00EC0597" w:rsidRPr="00C05366" w:rsidRDefault="00EC0597" w:rsidP="00FA73FA">
      <w:pPr>
        <w:spacing w:line="276" w:lineRule="auto"/>
        <w:jc w:val="center"/>
        <w:rPr>
          <w:color w:val="000000"/>
          <w:spacing w:val="6"/>
          <w:sz w:val="20"/>
          <w:szCs w:val="20"/>
        </w:rPr>
      </w:pPr>
    </w:p>
    <w:p w:rsidR="00C21D4E" w:rsidRPr="00C05366" w:rsidRDefault="00EC0597" w:rsidP="00844C10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12. Проверить работу привода.</w:t>
      </w:r>
    </w:p>
    <w:p w:rsidR="00A33FE3" w:rsidRPr="00C05366" w:rsidRDefault="00A33FE3" w:rsidP="00844C10">
      <w:pPr>
        <w:spacing w:line="276" w:lineRule="auto"/>
        <w:rPr>
          <w:color w:val="000000"/>
          <w:spacing w:val="6"/>
          <w:sz w:val="20"/>
          <w:szCs w:val="20"/>
        </w:rPr>
      </w:pPr>
    </w:p>
    <w:p w:rsidR="00A33FE3" w:rsidRPr="00C05366" w:rsidRDefault="00A33FE3" w:rsidP="00844C10">
      <w:pPr>
        <w:spacing w:line="276" w:lineRule="auto"/>
        <w:rPr>
          <w:color w:val="000000"/>
          <w:spacing w:val="6"/>
          <w:sz w:val="20"/>
          <w:szCs w:val="20"/>
        </w:rPr>
      </w:pPr>
    </w:p>
    <w:p w:rsidR="00A33FE3" w:rsidRPr="00C05366" w:rsidRDefault="00A33FE3" w:rsidP="00844C10">
      <w:pPr>
        <w:spacing w:line="276" w:lineRule="auto"/>
        <w:rPr>
          <w:color w:val="000000"/>
          <w:spacing w:val="6"/>
          <w:sz w:val="20"/>
          <w:szCs w:val="20"/>
        </w:rPr>
      </w:pPr>
    </w:p>
    <w:p w:rsidR="00A33FE3" w:rsidRPr="00C05366" w:rsidRDefault="00A33FE3" w:rsidP="00844C10">
      <w:pPr>
        <w:spacing w:line="276" w:lineRule="auto"/>
        <w:rPr>
          <w:color w:val="000000"/>
          <w:spacing w:val="6"/>
          <w:sz w:val="20"/>
          <w:szCs w:val="20"/>
        </w:rPr>
      </w:pPr>
    </w:p>
    <w:p w:rsidR="00A33FE3" w:rsidRPr="00C05366" w:rsidRDefault="00A33FE3" w:rsidP="00844C10">
      <w:pPr>
        <w:spacing w:line="276" w:lineRule="auto"/>
        <w:rPr>
          <w:color w:val="000000"/>
          <w:spacing w:val="6"/>
          <w:sz w:val="20"/>
          <w:szCs w:val="20"/>
        </w:rPr>
      </w:pPr>
    </w:p>
    <w:p w:rsidR="00A33FE3" w:rsidRPr="00C05366" w:rsidRDefault="00A33FE3" w:rsidP="00844C10">
      <w:pPr>
        <w:spacing w:line="276" w:lineRule="auto"/>
        <w:rPr>
          <w:color w:val="000000"/>
          <w:spacing w:val="6"/>
          <w:sz w:val="20"/>
          <w:szCs w:val="20"/>
        </w:rPr>
      </w:pPr>
    </w:p>
    <w:p w:rsidR="00A33FE3" w:rsidRPr="00C05366" w:rsidRDefault="00A33FE3" w:rsidP="00844C10">
      <w:pPr>
        <w:spacing w:line="276" w:lineRule="auto"/>
        <w:rPr>
          <w:color w:val="000000"/>
          <w:spacing w:val="6"/>
          <w:sz w:val="20"/>
          <w:szCs w:val="20"/>
        </w:rPr>
      </w:pPr>
    </w:p>
    <w:p w:rsidR="00A33FE3" w:rsidRPr="00C05366" w:rsidRDefault="00A33FE3" w:rsidP="00844C10">
      <w:pPr>
        <w:spacing w:line="276" w:lineRule="auto"/>
        <w:rPr>
          <w:color w:val="000000"/>
          <w:spacing w:val="6"/>
          <w:sz w:val="20"/>
          <w:szCs w:val="20"/>
        </w:rPr>
      </w:pPr>
    </w:p>
    <w:p w:rsidR="00A33FE3" w:rsidRPr="00C05366" w:rsidRDefault="00A33FE3" w:rsidP="00844C10">
      <w:pPr>
        <w:spacing w:line="276" w:lineRule="auto"/>
        <w:rPr>
          <w:color w:val="000000"/>
          <w:spacing w:val="6"/>
          <w:sz w:val="20"/>
          <w:szCs w:val="20"/>
        </w:rPr>
      </w:pPr>
    </w:p>
    <w:p w:rsidR="00A33FE3" w:rsidRPr="00197D3B" w:rsidRDefault="00197D3B" w:rsidP="00844C10">
      <w:pPr>
        <w:spacing w:line="276" w:lineRule="auto"/>
        <w:rPr>
          <w:b/>
          <w:i/>
          <w:color w:val="000000"/>
          <w:spacing w:val="6"/>
          <w:sz w:val="20"/>
          <w:szCs w:val="20"/>
        </w:rPr>
      </w:pPr>
      <w:r>
        <w:rPr>
          <w:b/>
          <w:i/>
          <w:color w:val="000000"/>
          <w:spacing w:val="6"/>
          <w:sz w:val="20"/>
          <w:szCs w:val="20"/>
        </w:rPr>
        <w:lastRenderedPageBreak/>
        <w:t>ОТМЕТКИ О МОНТАЖЕ</w:t>
      </w:r>
    </w:p>
    <w:p w:rsidR="00A33FE3" w:rsidRPr="00C05366" w:rsidRDefault="00A33FE3" w:rsidP="00844C10">
      <w:pPr>
        <w:spacing w:line="276" w:lineRule="auto"/>
        <w:rPr>
          <w:color w:val="000000"/>
          <w:spacing w:val="6"/>
          <w:sz w:val="20"/>
          <w:szCs w:val="20"/>
        </w:rPr>
      </w:pPr>
      <w:proofErr w:type="gramStart"/>
      <w:r w:rsidRPr="00C05366">
        <w:rPr>
          <w:color w:val="000000"/>
          <w:spacing w:val="6"/>
          <w:sz w:val="20"/>
          <w:szCs w:val="20"/>
        </w:rPr>
        <w:t>(указывается место и дата монтажа,</w:t>
      </w:r>
      <w:r w:rsidR="00C05366" w:rsidRPr="00C05366">
        <w:rPr>
          <w:color w:val="000000"/>
          <w:spacing w:val="6"/>
          <w:sz w:val="20"/>
          <w:szCs w:val="20"/>
        </w:rPr>
        <w:t xml:space="preserve"> тип монтажа и размеры ворот, заводской номер, </w:t>
      </w:r>
      <w:r w:rsidRPr="00C05366">
        <w:rPr>
          <w:color w:val="000000"/>
          <w:spacing w:val="6"/>
          <w:sz w:val="20"/>
          <w:szCs w:val="20"/>
        </w:rPr>
        <w:t xml:space="preserve"> заводской номер электродвигателя </w:t>
      </w:r>
      <w:r w:rsidR="00C05366" w:rsidRPr="00C05366">
        <w:rPr>
          <w:color w:val="000000"/>
          <w:spacing w:val="6"/>
          <w:sz w:val="20"/>
          <w:szCs w:val="20"/>
        </w:rPr>
        <w:t xml:space="preserve">привода </w:t>
      </w:r>
      <w:r w:rsidRPr="00C05366">
        <w:rPr>
          <w:color w:val="000000"/>
          <w:spacing w:val="6"/>
          <w:sz w:val="20"/>
          <w:szCs w:val="20"/>
        </w:rPr>
        <w:t xml:space="preserve">переносится с </w:t>
      </w:r>
      <w:r w:rsidR="00C05366" w:rsidRPr="00C05366">
        <w:rPr>
          <w:color w:val="000000"/>
          <w:spacing w:val="6"/>
          <w:sz w:val="20"/>
          <w:szCs w:val="20"/>
        </w:rPr>
        <w:t xml:space="preserve">его </w:t>
      </w:r>
      <w:r w:rsidRPr="00C05366">
        <w:rPr>
          <w:color w:val="000000"/>
          <w:spacing w:val="6"/>
          <w:sz w:val="20"/>
          <w:szCs w:val="20"/>
        </w:rPr>
        <w:t>паспортной таблички</w:t>
      </w:r>
      <w:proofErr w:type="gramEnd"/>
    </w:p>
    <w:p w:rsidR="00A33FE3" w:rsidRPr="00250B47" w:rsidRDefault="00A33FE3" w:rsidP="00844C10">
      <w:pPr>
        <w:spacing w:line="276" w:lineRule="auto"/>
        <w:rPr>
          <w:color w:val="000000"/>
          <w:spacing w:val="6"/>
          <w:sz w:val="20"/>
          <w:szCs w:val="20"/>
        </w:rPr>
      </w:pPr>
      <w:r w:rsidRPr="00C05366">
        <w:rPr>
          <w:color w:val="000000"/>
          <w:spacing w:val="6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5366" w:rsidRPr="00C05366">
        <w:rPr>
          <w:color w:val="000000"/>
          <w:spacing w:val="6"/>
          <w:sz w:val="20"/>
          <w:szCs w:val="20"/>
        </w:rPr>
        <w:t>_____________</w:t>
      </w:r>
      <w:bookmarkStart w:id="0" w:name="_GoBack"/>
      <w:bookmarkEnd w:id="0"/>
      <w:r w:rsidR="00C05366" w:rsidRPr="00C05366">
        <w:rPr>
          <w:color w:val="000000"/>
          <w:spacing w:val="6"/>
          <w:sz w:val="20"/>
          <w:szCs w:val="20"/>
        </w:rPr>
        <w:t>_</w:t>
      </w:r>
      <w:r w:rsidR="00C05366">
        <w:rPr>
          <w:color w:val="000000"/>
          <w:spacing w:val="6"/>
          <w:sz w:val="20"/>
          <w:szCs w:val="20"/>
        </w:rPr>
        <w:t>______________________________________________</w:t>
      </w:r>
    </w:p>
    <w:sectPr w:rsidR="00A33FE3" w:rsidRPr="00250B47" w:rsidSect="007E44C5">
      <w:footerReference w:type="default" r:id="rId21"/>
      <w:pgSz w:w="8419" w:h="11907" w:orient="landscape" w:code="9"/>
      <w:pgMar w:top="851" w:right="1134" w:bottom="567" w:left="851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855" w:rsidRDefault="004B5855" w:rsidP="00996111">
      <w:r>
        <w:separator/>
      </w:r>
    </w:p>
  </w:endnote>
  <w:endnote w:type="continuationSeparator" w:id="0">
    <w:p w:rsidR="004B5855" w:rsidRDefault="004B5855" w:rsidP="00996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5988028"/>
      <w:docPartObj>
        <w:docPartGallery w:val="Page Numbers (Bottom of Page)"/>
        <w:docPartUnique/>
      </w:docPartObj>
    </w:sdtPr>
    <w:sdtEndPr/>
    <w:sdtContent>
      <w:p w:rsidR="00996111" w:rsidRDefault="00996111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69B">
          <w:rPr>
            <w:noProof/>
          </w:rPr>
          <w:t>2</w:t>
        </w:r>
        <w:r>
          <w:fldChar w:fldCharType="end"/>
        </w:r>
      </w:p>
    </w:sdtContent>
  </w:sdt>
  <w:p w:rsidR="00996111" w:rsidRDefault="0099611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855" w:rsidRDefault="004B5855" w:rsidP="00996111">
      <w:r>
        <w:separator/>
      </w:r>
    </w:p>
  </w:footnote>
  <w:footnote w:type="continuationSeparator" w:id="0">
    <w:p w:rsidR="004B5855" w:rsidRDefault="004B5855" w:rsidP="009961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2FC"/>
    <w:rsid w:val="00006AF6"/>
    <w:rsid w:val="001742EC"/>
    <w:rsid w:val="00197D3B"/>
    <w:rsid w:val="00250B47"/>
    <w:rsid w:val="00316DA5"/>
    <w:rsid w:val="0032169B"/>
    <w:rsid w:val="00375C09"/>
    <w:rsid w:val="003B02FC"/>
    <w:rsid w:val="003F165A"/>
    <w:rsid w:val="00402425"/>
    <w:rsid w:val="00432E70"/>
    <w:rsid w:val="004B5855"/>
    <w:rsid w:val="005322DB"/>
    <w:rsid w:val="006B2AC2"/>
    <w:rsid w:val="007E44C5"/>
    <w:rsid w:val="00844C10"/>
    <w:rsid w:val="00994350"/>
    <w:rsid w:val="00996111"/>
    <w:rsid w:val="00A33FE3"/>
    <w:rsid w:val="00A60C47"/>
    <w:rsid w:val="00B76DD5"/>
    <w:rsid w:val="00BC157C"/>
    <w:rsid w:val="00C05366"/>
    <w:rsid w:val="00C21D4E"/>
    <w:rsid w:val="00C959EA"/>
    <w:rsid w:val="00CD012C"/>
    <w:rsid w:val="00E7671F"/>
    <w:rsid w:val="00E812ED"/>
    <w:rsid w:val="00EC0597"/>
    <w:rsid w:val="00EF6C9A"/>
    <w:rsid w:val="00FA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2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mrcssattr">
    <w:name w:val="msolistparagraph_mr_css_attr"/>
    <w:basedOn w:val="a"/>
    <w:rsid w:val="00B76DD5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E812E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12ED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99611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961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961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9611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2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mrcssattr">
    <w:name w:val="msolistparagraph_mr_css_attr"/>
    <w:basedOn w:val="a"/>
    <w:rsid w:val="00B76DD5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E812E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12ED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99611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961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961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9611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3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19</cp:revision>
  <cp:lastPrinted>2020-12-14T08:15:00Z</cp:lastPrinted>
  <dcterms:created xsi:type="dcterms:W3CDTF">2020-07-20T20:19:00Z</dcterms:created>
  <dcterms:modified xsi:type="dcterms:W3CDTF">2020-12-14T08:19:00Z</dcterms:modified>
</cp:coreProperties>
</file>